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2B" w:rsidRPr="00806D2B" w:rsidRDefault="00BA1207" w:rsidP="00BA1207">
      <w:pPr>
        <w:shd w:val="clear" w:color="auto" w:fill="FFFFFF" w:themeFill="background1"/>
        <w:tabs>
          <w:tab w:val="left" w:pos="1511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2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8304B1" w:rsidRPr="00806D2B" w:rsidRDefault="00BA1207" w:rsidP="00BA1207">
      <w:pPr>
        <w:shd w:val="clear" w:color="auto" w:fill="FFFFFF" w:themeFill="background1"/>
        <w:tabs>
          <w:tab w:val="left" w:pos="1511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2B">
        <w:rPr>
          <w:rFonts w:ascii="Times New Roman" w:hAnsi="Times New Roman" w:cs="Times New Roman"/>
          <w:sz w:val="28"/>
          <w:szCs w:val="28"/>
        </w:rPr>
        <w:t xml:space="preserve">"Детский сад №3 общеразвивающего вида"  </w:t>
      </w:r>
    </w:p>
    <w:p w:rsidR="008304B1" w:rsidRPr="00806D2B" w:rsidRDefault="00BA1207" w:rsidP="008304B1">
      <w:pPr>
        <w:shd w:val="clear" w:color="auto" w:fill="FFFFFF" w:themeFill="background1"/>
        <w:tabs>
          <w:tab w:val="left" w:pos="1511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2B">
        <w:rPr>
          <w:rFonts w:ascii="Times New Roman" w:hAnsi="Times New Roman" w:cs="Times New Roman"/>
          <w:sz w:val="28"/>
          <w:szCs w:val="28"/>
        </w:rPr>
        <w:t>(«МДОУ «Д/с № 3</w:t>
      </w:r>
      <w:r w:rsidR="008304B1" w:rsidRPr="00806D2B">
        <w:rPr>
          <w:rFonts w:ascii="Times New Roman" w:hAnsi="Times New Roman" w:cs="Times New Roman"/>
          <w:sz w:val="28"/>
          <w:szCs w:val="28"/>
        </w:rPr>
        <w:t>»)</w:t>
      </w:r>
    </w:p>
    <w:p w:rsidR="00C428FF" w:rsidRPr="006604EC" w:rsidRDefault="00C428FF" w:rsidP="008304B1">
      <w:pPr>
        <w:shd w:val="clear" w:color="auto" w:fill="FFFFFF" w:themeFill="background1"/>
        <w:tabs>
          <w:tab w:val="left" w:pos="1511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794E02" w:rsidRPr="00806D2B" w:rsidTr="00805BE6">
        <w:trPr>
          <w:trHeight w:val="1588"/>
        </w:trPr>
        <w:tc>
          <w:tcPr>
            <w:tcW w:w="5070" w:type="dxa"/>
          </w:tcPr>
          <w:p w:rsidR="00794E02" w:rsidRPr="00806D2B" w:rsidRDefault="00794E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ru-RU"/>
              </w:rPr>
            </w:pPr>
            <w:r w:rsidRPr="00806D2B">
              <w:rPr>
                <w:rFonts w:ascii="Times New Roman" w:hAnsi="Times New Roman"/>
                <w:sz w:val="28"/>
                <w:szCs w:val="24"/>
              </w:rPr>
              <w:t>ПРИНЯТО</w:t>
            </w:r>
          </w:p>
          <w:p w:rsidR="00794E02" w:rsidRPr="00806D2B" w:rsidRDefault="00794E02">
            <w:pPr>
              <w:pStyle w:val="Default"/>
              <w:rPr>
                <w:sz w:val="28"/>
                <w:lang w:eastAsia="ru-RU"/>
              </w:rPr>
            </w:pPr>
            <w:r w:rsidRPr="00806D2B">
              <w:rPr>
                <w:sz w:val="28"/>
                <w:lang w:eastAsia="ru-RU"/>
              </w:rPr>
              <w:t>Педагогическим советом</w:t>
            </w:r>
          </w:p>
          <w:p w:rsidR="00794E02" w:rsidRPr="00806D2B" w:rsidRDefault="00BA1207">
            <w:pPr>
              <w:pStyle w:val="Default"/>
              <w:rPr>
                <w:sz w:val="28"/>
                <w:lang w:eastAsia="ru-RU"/>
              </w:rPr>
            </w:pPr>
            <w:r w:rsidRPr="00806D2B">
              <w:rPr>
                <w:sz w:val="28"/>
                <w:lang w:eastAsia="ru-RU"/>
              </w:rPr>
              <w:t>МДОУ «Д/с №3</w:t>
            </w:r>
            <w:r w:rsidR="00794E02" w:rsidRPr="00806D2B">
              <w:rPr>
                <w:sz w:val="28"/>
                <w:lang w:eastAsia="ru-RU"/>
              </w:rPr>
              <w:t xml:space="preserve">» </w:t>
            </w:r>
          </w:p>
          <w:p w:rsidR="00794E02" w:rsidRPr="00806D2B" w:rsidRDefault="00794E02" w:rsidP="00622C10">
            <w:pPr>
              <w:pStyle w:val="Default"/>
              <w:rPr>
                <w:rFonts w:eastAsia="Times New Roman"/>
                <w:sz w:val="28"/>
                <w:lang w:eastAsia="ru-RU"/>
              </w:rPr>
            </w:pPr>
            <w:r w:rsidRPr="00806D2B">
              <w:rPr>
                <w:sz w:val="28"/>
                <w:lang w:eastAsia="ru-RU"/>
              </w:rPr>
              <w:t xml:space="preserve">протокол </w:t>
            </w:r>
            <w:r w:rsidR="00622C10" w:rsidRPr="00806D2B">
              <w:rPr>
                <w:sz w:val="28"/>
                <w:lang w:eastAsia="ru-RU"/>
              </w:rPr>
              <w:t xml:space="preserve">№ </w:t>
            </w:r>
            <w:r w:rsidR="00622C10">
              <w:rPr>
                <w:sz w:val="28"/>
                <w:lang w:eastAsia="ru-RU"/>
              </w:rPr>
              <w:t xml:space="preserve">2 </w:t>
            </w:r>
            <w:r w:rsidRPr="00806D2B">
              <w:rPr>
                <w:sz w:val="28"/>
                <w:lang w:eastAsia="ru-RU"/>
              </w:rPr>
              <w:t xml:space="preserve">от </w:t>
            </w:r>
            <w:r w:rsidR="00622C10">
              <w:rPr>
                <w:sz w:val="28"/>
                <w:lang w:eastAsia="ru-RU"/>
              </w:rPr>
              <w:t>20.12.2018</w:t>
            </w:r>
            <w:r w:rsidRPr="00806D2B">
              <w:rPr>
                <w:sz w:val="28"/>
                <w:lang w:eastAsia="ru-RU"/>
              </w:rPr>
              <w:t xml:space="preserve">  </w:t>
            </w:r>
          </w:p>
        </w:tc>
        <w:tc>
          <w:tcPr>
            <w:tcW w:w="5244" w:type="dxa"/>
          </w:tcPr>
          <w:p w:rsidR="00794E02" w:rsidRPr="00806D2B" w:rsidRDefault="00794E02">
            <w:pPr>
              <w:tabs>
                <w:tab w:val="left" w:pos="97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ru-RU"/>
              </w:rPr>
            </w:pPr>
            <w:r w:rsidRPr="00806D2B">
              <w:rPr>
                <w:rFonts w:ascii="Times New Roman" w:hAnsi="Times New Roman"/>
                <w:sz w:val="28"/>
                <w:szCs w:val="24"/>
              </w:rPr>
              <w:t xml:space="preserve">УТВЕРЖДЕНО                                                       </w:t>
            </w:r>
          </w:p>
          <w:p w:rsidR="00794E02" w:rsidRPr="00806D2B" w:rsidRDefault="00794E02" w:rsidP="00622C10">
            <w:pPr>
              <w:tabs>
                <w:tab w:val="left" w:pos="970"/>
              </w:tabs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806D2B">
              <w:rPr>
                <w:rFonts w:ascii="Times New Roman" w:hAnsi="Times New Roman"/>
                <w:sz w:val="28"/>
                <w:szCs w:val="24"/>
              </w:rPr>
              <w:t xml:space="preserve">        </w:t>
            </w:r>
            <w:r w:rsidR="00BA1207" w:rsidRPr="00806D2B">
              <w:rPr>
                <w:rFonts w:ascii="Times New Roman" w:hAnsi="Times New Roman"/>
                <w:sz w:val="28"/>
                <w:szCs w:val="24"/>
              </w:rPr>
              <w:t xml:space="preserve">         приказом МДОУ «Д/с  №3</w:t>
            </w:r>
            <w:r w:rsidRPr="00806D2B">
              <w:rPr>
                <w:rFonts w:ascii="Times New Roman" w:hAnsi="Times New Roman"/>
                <w:sz w:val="28"/>
                <w:szCs w:val="24"/>
              </w:rPr>
              <w:t xml:space="preserve">»                                                                                           </w:t>
            </w:r>
            <w:r w:rsidR="00622C10" w:rsidRPr="00806D2B">
              <w:rPr>
                <w:rFonts w:ascii="Times New Roman" w:hAnsi="Times New Roman"/>
                <w:sz w:val="28"/>
                <w:szCs w:val="24"/>
              </w:rPr>
              <w:t>№ 01-11/</w:t>
            </w:r>
            <w:r w:rsidR="00622C10">
              <w:rPr>
                <w:rFonts w:ascii="Times New Roman" w:hAnsi="Times New Roman"/>
                <w:sz w:val="28"/>
                <w:szCs w:val="24"/>
              </w:rPr>
              <w:t>15</w:t>
            </w:r>
            <w:r w:rsidR="00622C10" w:rsidRPr="00806D2B">
              <w:rPr>
                <w:rFonts w:ascii="Times New Roman" w:hAnsi="Times New Roman"/>
                <w:sz w:val="28"/>
                <w:szCs w:val="24"/>
              </w:rPr>
              <w:t>2</w:t>
            </w:r>
            <w:r w:rsidR="00622C1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06D2B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622C10">
              <w:rPr>
                <w:rFonts w:ascii="Times New Roman" w:hAnsi="Times New Roman"/>
                <w:sz w:val="28"/>
                <w:szCs w:val="24"/>
              </w:rPr>
              <w:t>20.12.2018</w:t>
            </w:r>
            <w:bookmarkStart w:id="0" w:name="_GoBack"/>
            <w:bookmarkEnd w:id="0"/>
            <w:r w:rsidRPr="00806D2B">
              <w:rPr>
                <w:rFonts w:ascii="Times New Roman" w:hAnsi="Times New Roman"/>
                <w:sz w:val="28"/>
                <w:szCs w:val="24"/>
              </w:rPr>
              <w:t xml:space="preserve"> г. </w:t>
            </w:r>
          </w:p>
        </w:tc>
      </w:tr>
    </w:tbl>
    <w:p w:rsidR="00805BE6" w:rsidRPr="00932CB4" w:rsidRDefault="00805BE6" w:rsidP="00E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05BE6" w:rsidRPr="00932CB4" w:rsidRDefault="00E36F00" w:rsidP="00E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05BE6" w:rsidRPr="0093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Pr="0093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6F00" w:rsidRPr="00932CB4" w:rsidRDefault="00E36F00" w:rsidP="00E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проведения самообследования</w:t>
      </w:r>
    </w:p>
    <w:p w:rsidR="00E36F00" w:rsidRPr="00932CB4" w:rsidRDefault="00E36F00" w:rsidP="00E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F00" w:rsidRPr="00932CB4" w:rsidRDefault="00E36F00" w:rsidP="00BA1207">
      <w:pPr>
        <w:pStyle w:val="a5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CA621D" w:rsidRPr="00932CB4" w:rsidRDefault="00CA621D" w:rsidP="00E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932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проведения самообследования (далее Положение) устанавливает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5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самообследования</w:t>
      </w:r>
      <w:r w:rsidRPr="00932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207" w:rsidRPr="00932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дошкольного образовательного учреждения "Детский сад №3 общеразвивающего вида" </w:t>
      </w:r>
      <w:r w:rsidRPr="00932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Учреждение)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требованиями законодательства: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Российской Федерации от 29 декабря 2012 г. N 273-ФЗ «Об образовании в Российской Федерации»;</w:t>
      </w:r>
    </w:p>
    <w:p w:rsidR="00E36F00" w:rsidRPr="00932CB4" w:rsidRDefault="00E36F00" w:rsidP="00E36F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от 14 июня 2013 г. № 462 «Об утверждении порядка проведения самообследования образовательной организацией»;</w:t>
      </w:r>
    </w:p>
    <w:p w:rsidR="00E36F00" w:rsidRPr="00932CB4" w:rsidRDefault="00E36F00" w:rsidP="00E36F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-Приказа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36F00" w:rsidRPr="00932CB4" w:rsidRDefault="00E36F00" w:rsidP="00E36F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-Приказа Министерства образования и науки Российской Федерации от </w:t>
      </w:r>
      <w:r w:rsidR="00806D2B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14.12.2017г. №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1218 «О внесении изменений в порядок проведения самообследования образовательной организации, утвержденный приказом Министерства образования и науки </w:t>
      </w:r>
      <w:r w:rsidR="00806D2B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14.06.2013 г. № 462»;</w:t>
      </w:r>
    </w:p>
    <w:p w:rsidR="00E36F00" w:rsidRPr="00932CB4" w:rsidRDefault="00E36F00" w:rsidP="00E36F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Учреждения.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Учреждением ежегодно.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Отчетным периодом является предшествующий </w:t>
      </w:r>
      <w:proofErr w:type="spell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2B9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форма</w:t>
      </w:r>
      <w:r w:rsidR="00EA311F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методы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самообследования, состав лиц, привлекаемых для его проведения, определяется Учреждением в порядке, установленном настоящим Положением.</w:t>
      </w:r>
    </w:p>
    <w:p w:rsidR="00EE2140" w:rsidRPr="00932CB4" w:rsidRDefault="00EE2140" w:rsidP="00EE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отчет о результатах самообследования рассматривается на заседании Педагогического совета Учреждения.</w:t>
      </w:r>
    </w:p>
    <w:p w:rsidR="00EE2140" w:rsidRPr="00932CB4" w:rsidRDefault="00EE2140" w:rsidP="00EE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самообследования, подписывается заведующим Учреждения, заверяется его печатью и размещается на официальном сайте Учреждения в информационно-телекоммуникационной сети «Интернет» не позднее 20 апреля текущего года.</w:t>
      </w:r>
    </w:p>
    <w:p w:rsidR="00DC646E" w:rsidRPr="00932CB4" w:rsidRDefault="00DC646E" w:rsidP="0074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E214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2CB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hAnsi="Times New Roman" w:cs="Times New Roman"/>
          <w:sz w:val="28"/>
          <w:szCs w:val="28"/>
        </w:rPr>
        <w:t>Данное Положение может быть изменено и дополнено в соответствии с вновь изданными нормативными актами.</w:t>
      </w:r>
    </w:p>
    <w:p w:rsidR="00DC646E" w:rsidRPr="00932CB4" w:rsidRDefault="00E36F00" w:rsidP="00DC6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214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B89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данного положения не ограничен. Положение действует до принятия нового.</w:t>
      </w:r>
      <w:r w:rsidR="00DC646E" w:rsidRPr="00932CB4">
        <w:rPr>
          <w:rFonts w:ascii="Times New Roman" w:hAnsi="Times New Roman" w:cs="Times New Roman"/>
          <w:sz w:val="28"/>
          <w:szCs w:val="28"/>
        </w:rPr>
        <w:t xml:space="preserve"> После принятия новой редакции Положения предыдущая редакция утрачивает силу.</w:t>
      </w:r>
    </w:p>
    <w:p w:rsidR="00BA1207" w:rsidRPr="00932CB4" w:rsidRDefault="00BA1207" w:rsidP="00DC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00" w:rsidRPr="00932CB4" w:rsidRDefault="00805BE6" w:rsidP="00805B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36F00"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самообследования.</w:t>
      </w:r>
    </w:p>
    <w:p w:rsidR="00616489" w:rsidRPr="00932CB4" w:rsidRDefault="00616489" w:rsidP="00E3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F00" w:rsidRPr="00932CB4" w:rsidRDefault="00CE019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6F0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.1.Целями проведения самообследования являются: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доступности и открытости информации о деятельности учреждения;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объективной информации о состоянии образовательной деятельности в Учреждении.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00" w:rsidRPr="00932CB4" w:rsidRDefault="00805BE6" w:rsidP="00805BE6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36F00"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подготовки и организации проведения </w:t>
      </w:r>
      <w:r w:rsidR="00806D2B"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F00"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самообследования включает в себя следующие этапы:</w:t>
      </w:r>
      <w:r w:rsidR="00806D2B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-планирование и подготовку работ по </w:t>
      </w:r>
      <w:r w:rsidR="00CE019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</w:t>
      </w:r>
      <w:r w:rsidR="00CE019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и проведе</w:t>
      </w:r>
      <w:r w:rsidR="00CE019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самообследования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-обобщение полученных результатов и на их основе формирование отчета;</w:t>
      </w:r>
    </w:p>
    <w:p w:rsidR="00BF52B6" w:rsidRPr="00932CB4" w:rsidRDefault="00E36F00" w:rsidP="00B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-рассмотрение отчета</w:t>
      </w:r>
      <w:r w:rsidR="00BF52B6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управления Учреждения, к компетенции которого относиться решение данного вопроса.</w:t>
      </w:r>
    </w:p>
    <w:p w:rsidR="00E36F00" w:rsidRPr="00932CB4" w:rsidRDefault="00E36F00" w:rsidP="00BF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порядком прописанном в данном Положении. 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Учреждения издает приказ </w:t>
      </w:r>
      <w:r w:rsidR="00BE2D1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</w:t>
      </w:r>
      <w:r w:rsidR="00A228A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составе комиссии (далее Комиссии) по проведению самообследования.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проведения самообследования включается оценка образовательной деятельности, системы управления, содержание и качество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</w:t>
      </w:r>
      <w:r w:rsidR="00A228A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базы, функционирования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системы оценки качества образования.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является заведующий Учреждения, заместителем председателя Комиссии является старший воспитатель, членами комиссии являются педагогические работники (в т.ч. специалисты), </w:t>
      </w:r>
      <w:r w:rsidR="00616489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заведующего.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BA120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проведению </w:t>
      </w:r>
      <w:r w:rsidR="005975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 председатель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проводит организационно</w:t>
      </w:r>
      <w:r w:rsidR="00A228A7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подготовительное совещание с членами Комиссии, на котором: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-уточняются вопросы, подлежащие изучению и оценке в ходе </w:t>
      </w:r>
      <w:r w:rsidR="005975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CE0194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самообследования;</w:t>
      </w:r>
    </w:p>
    <w:p w:rsidR="0065051D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-даётся развёрнутая информация по </w:t>
      </w:r>
      <w:r w:rsidR="0065051D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нормативно-правовой базе, регламентирующей </w:t>
      </w:r>
      <w:proofErr w:type="spellStart"/>
      <w:r w:rsidR="0065051D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="0065051D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00" w:rsidRPr="00932CB4" w:rsidRDefault="0065051D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4D53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каждым членом Комиссии закре</w:t>
      </w:r>
      <w:r w:rsidR="00C462A1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пляются направления</w:t>
      </w:r>
      <w:r w:rsidR="006D4D53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Учреждения, подлежащие изучению в процессе самообследования</w:t>
      </w:r>
      <w:r w:rsidR="00E36F0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определяется ответственное лицо из числа членов Комиссии, которое будет обеспечивать координацию работы по направлениям самообследования,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способствующее оперативному решению вопросов, возник</w:t>
      </w:r>
      <w:r w:rsidR="00314A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членов Комиссии при проведении самообследования;</w:t>
      </w:r>
    </w:p>
    <w:p w:rsidR="00E36F00" w:rsidRPr="00932CB4" w:rsidRDefault="00955A0C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6F0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сроки </w:t>
      </w:r>
      <w:r w:rsidR="006D4D53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6F0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ассмотрения на Комиссии результатов </w:t>
      </w:r>
      <w:proofErr w:type="spellStart"/>
      <w:r w:rsidR="00E36F0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самоообследования</w:t>
      </w:r>
      <w:proofErr w:type="spellEnd"/>
      <w:r w:rsidR="00E36F0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00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-определяется ответственное лицо за свод и оформление результатов самообследования в виде отчета, включающего аналитическую часть</w:t>
      </w:r>
      <w:r w:rsidR="005975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051D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5975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  <w:r w:rsidR="00314AE0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5051D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анализа показателей деятельности.</w:t>
      </w:r>
    </w:p>
    <w:p w:rsidR="00955A0C" w:rsidRPr="00932CB4" w:rsidRDefault="00E36F00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3.7.Председатель Комиссии проводит заседание Комиссии, на котором происходит </w:t>
      </w:r>
      <w:r w:rsidR="00955A0C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отчета: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уточняются отдельные вопросы, </w:t>
      </w:r>
      <w:r w:rsidR="00955A0C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обсуждаются выводы и предложения по итогам самообследования. При необходимости в отчет </w:t>
      </w:r>
      <w:r w:rsidR="00BF52B6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самообследования </w:t>
      </w:r>
      <w:r w:rsidR="00955A0C"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необходимые поправки.</w:t>
      </w:r>
    </w:p>
    <w:p w:rsidR="00EE2140" w:rsidRPr="00932CB4" w:rsidRDefault="00BA1207" w:rsidP="00EE2140">
      <w:pPr>
        <w:pStyle w:val="Default"/>
        <w:tabs>
          <w:tab w:val="left" w:pos="142"/>
        </w:tabs>
        <w:rPr>
          <w:sz w:val="28"/>
          <w:szCs w:val="28"/>
        </w:rPr>
      </w:pPr>
      <w:r w:rsidRPr="00932CB4">
        <w:rPr>
          <w:sz w:val="28"/>
          <w:szCs w:val="28"/>
        </w:rPr>
        <w:t xml:space="preserve"> </w:t>
      </w:r>
    </w:p>
    <w:p w:rsidR="00EE2140" w:rsidRPr="00932CB4" w:rsidRDefault="00EE2140" w:rsidP="00EE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самообследования.</w:t>
      </w:r>
    </w:p>
    <w:p w:rsidR="00EE2140" w:rsidRPr="00932CB4" w:rsidRDefault="00EE2140" w:rsidP="00EE2140">
      <w:pPr>
        <w:pStyle w:val="Default"/>
        <w:tabs>
          <w:tab w:val="left" w:pos="142"/>
        </w:tabs>
        <w:rPr>
          <w:sz w:val="28"/>
          <w:szCs w:val="28"/>
        </w:rPr>
      </w:pPr>
    </w:p>
    <w:p w:rsidR="00EE2140" w:rsidRPr="00932CB4" w:rsidRDefault="00EE2140" w:rsidP="00EE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4.1.Организация самообследования в Учреждении осуществляется в соответствии с планом по его проведению.</w:t>
      </w:r>
    </w:p>
    <w:p w:rsidR="00EE2140" w:rsidRPr="00932CB4" w:rsidRDefault="00EE2140" w:rsidP="00EE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4.2.Для проведения самообследования используются как активные методы сбора информации (опросы, анкетирование</w:t>
      </w: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пассивные –это работа с документами</w:t>
      </w: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образовательных программ, заявленных в Лицензии на право осуществления образовательной деятельности</w:t>
      </w: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аналитических справок, отчетной документации по результатам контрольной деятельности, анализ выполненных мероприятий годового плана</w:t>
      </w:r>
      <w:r w:rsidRPr="009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140" w:rsidRPr="00932CB4" w:rsidRDefault="00EE2140" w:rsidP="00EE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4.3.При проведении самообследования даётся следующая развёрнутая характеристика и оценка включённых в план самообследования направлений и вопросов: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Общие сведения о дошкольной образовательной организации</w:t>
      </w:r>
      <w:r w:rsidR="00311F5E" w:rsidRPr="00932CB4">
        <w:rPr>
          <w:rFonts w:ascii="Times New Roman" w:hAnsi="Times New Roman" w:cs="Times New Roman"/>
          <w:sz w:val="28"/>
          <w:szCs w:val="28"/>
        </w:rPr>
        <w:t>;</w:t>
      </w:r>
    </w:p>
    <w:p w:rsidR="0077405B" w:rsidRPr="00932CB4" w:rsidRDefault="0077405B" w:rsidP="00311F5E">
      <w:pPr>
        <w:pStyle w:val="a5"/>
        <w:numPr>
          <w:ilvl w:val="0"/>
          <w:numId w:val="21"/>
        </w:numPr>
        <w:spacing w:after="0" w:line="240" w:lineRule="auto"/>
        <w:ind w:left="0" w:right="-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условий,  для осуществлен</w:t>
      </w:r>
      <w:r w:rsidR="00311F5E" w:rsidRPr="00932CB4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образовательной деятельности;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tabs>
          <w:tab w:val="left" w:pos="708"/>
        </w:tabs>
        <w:spacing w:after="0" w:line="240" w:lineRule="auto"/>
        <w:ind w:left="0" w:right="-1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  реализации образовательной программы по основным направлениям развития воспитанников и образовательным областям</w:t>
      </w:r>
      <w:r w:rsidR="00311F5E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Оценка организации дополнительных образовательных  платных и бесплатных  услуг</w:t>
      </w:r>
      <w:r w:rsidR="00311F5E" w:rsidRPr="00932CB4">
        <w:rPr>
          <w:rFonts w:ascii="Times New Roman" w:hAnsi="Times New Roman" w:cs="Times New Roman"/>
          <w:sz w:val="28"/>
          <w:szCs w:val="28"/>
        </w:rPr>
        <w:t>;</w:t>
      </w:r>
      <w:r w:rsidRPr="00932C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Оценка медицинского обеспечения Учреждения</w:t>
      </w:r>
      <w:r w:rsidR="00311F5E" w:rsidRPr="00932CB4">
        <w:rPr>
          <w:rFonts w:ascii="Times New Roman" w:hAnsi="Times New Roman" w:cs="Times New Roman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Оценка организации питания воспитанников</w:t>
      </w:r>
      <w:r w:rsidR="00311F5E" w:rsidRPr="00932CB4">
        <w:rPr>
          <w:rFonts w:ascii="Times New Roman" w:hAnsi="Times New Roman" w:cs="Times New Roman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Оценка эффективности работы по охране прав детства</w:t>
      </w:r>
      <w:r w:rsidR="00311F5E" w:rsidRPr="00932CB4">
        <w:rPr>
          <w:rFonts w:ascii="Times New Roman" w:hAnsi="Times New Roman" w:cs="Times New Roman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Оценка взаимодействия с родителями</w:t>
      </w:r>
      <w:r w:rsidR="00311F5E" w:rsidRPr="00932CB4">
        <w:rPr>
          <w:rFonts w:ascii="Times New Roman" w:hAnsi="Times New Roman" w:cs="Times New Roman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>Оценка открытости и досту</w:t>
      </w:r>
      <w:r w:rsidR="00311F5E" w:rsidRPr="00932CB4">
        <w:rPr>
          <w:rFonts w:ascii="Times New Roman" w:hAnsi="Times New Roman" w:cs="Times New Roman"/>
          <w:sz w:val="28"/>
          <w:szCs w:val="28"/>
        </w:rPr>
        <w:t>пности информации об Учреждении;</w:t>
      </w:r>
    </w:p>
    <w:p w:rsidR="0077405B" w:rsidRPr="00932CB4" w:rsidRDefault="00311F5E" w:rsidP="0077405B">
      <w:pPr>
        <w:pStyle w:val="a5"/>
        <w:numPr>
          <w:ilvl w:val="0"/>
          <w:numId w:val="21"/>
        </w:num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after="0" w:line="240" w:lineRule="auto"/>
        <w:ind w:left="0"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7405B"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удовлетворенности родителей (законных представителей) работой учреждения</w:t>
      </w: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C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   системы управления Учреждения</w:t>
      </w:r>
      <w:r w:rsidR="00311F5E" w:rsidRPr="00932C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7405B" w:rsidRPr="00932CB4" w:rsidRDefault="0077405B" w:rsidP="00311F5E">
      <w:pPr>
        <w:pStyle w:val="a5"/>
        <w:numPr>
          <w:ilvl w:val="0"/>
          <w:numId w:val="21"/>
        </w:numPr>
        <w:spacing w:after="0" w:line="240" w:lineRule="auto"/>
        <w:ind w:left="0" w:right="-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кадрового обеспечения</w:t>
      </w:r>
      <w:r w:rsidR="00311F5E"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05B" w:rsidRPr="00932CB4" w:rsidRDefault="0077405B" w:rsidP="0077405B">
      <w:pPr>
        <w:pStyle w:val="2"/>
        <w:numPr>
          <w:ilvl w:val="0"/>
          <w:numId w:val="21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932CB4">
        <w:rPr>
          <w:b w:val="0"/>
          <w:sz w:val="28"/>
          <w:szCs w:val="28"/>
        </w:rPr>
        <w:t>Участие в профессиональных конкурсах и других мероприятиях</w:t>
      </w:r>
      <w:r w:rsidR="00311F5E" w:rsidRPr="00932CB4">
        <w:rPr>
          <w:b w:val="0"/>
          <w:sz w:val="28"/>
          <w:szCs w:val="28"/>
        </w:rPr>
        <w:t>;</w:t>
      </w:r>
    </w:p>
    <w:p w:rsidR="0077405B" w:rsidRPr="00932CB4" w:rsidRDefault="0077405B" w:rsidP="0077405B">
      <w:pPr>
        <w:pStyle w:val="a5"/>
        <w:numPr>
          <w:ilvl w:val="0"/>
          <w:numId w:val="21"/>
        </w:numPr>
        <w:tabs>
          <w:tab w:val="left" w:pos="272"/>
        </w:tabs>
        <w:spacing w:after="0" w:line="240" w:lineRule="auto"/>
        <w:ind w:left="0" w:right="42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</w:t>
      </w:r>
      <w:r w:rsidR="00311F5E"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а методической работы с кадрами</w:t>
      </w:r>
    </w:p>
    <w:p w:rsidR="00311F5E" w:rsidRPr="00932CB4" w:rsidRDefault="0077405B" w:rsidP="0077405B">
      <w:pPr>
        <w:pStyle w:val="a5"/>
        <w:numPr>
          <w:ilvl w:val="0"/>
          <w:numId w:val="21"/>
        </w:numPr>
        <w:spacing w:after="0" w:line="240" w:lineRule="auto"/>
        <w:ind w:left="0" w:right="-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к</w:t>
      </w:r>
      <w:r w:rsidRPr="00932CB4">
        <w:rPr>
          <w:rFonts w:ascii="Times New Roman" w:hAnsi="Times New Roman" w:cs="Times New Roman"/>
          <w:sz w:val="28"/>
          <w:szCs w:val="28"/>
        </w:rPr>
        <w:t>ачества учебно-методическо</w:t>
      </w:r>
      <w:r w:rsidR="00311F5E" w:rsidRPr="00932CB4">
        <w:rPr>
          <w:rFonts w:ascii="Times New Roman" w:hAnsi="Times New Roman" w:cs="Times New Roman"/>
          <w:sz w:val="28"/>
          <w:szCs w:val="28"/>
        </w:rPr>
        <w:t>го, информационного обеспечения</w:t>
      </w:r>
      <w:r w:rsidR="00805BE6" w:rsidRPr="00932CB4">
        <w:rPr>
          <w:rFonts w:ascii="Times New Roman" w:hAnsi="Times New Roman" w:cs="Times New Roman"/>
          <w:sz w:val="28"/>
          <w:szCs w:val="28"/>
        </w:rPr>
        <w:t xml:space="preserve">, </w:t>
      </w:r>
      <w:r w:rsidR="00805BE6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  </w:t>
      </w:r>
      <w:proofErr w:type="spellStart"/>
      <w:r w:rsidR="00805BE6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 w:rsidR="00805BE6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методического,  </w:t>
      </w:r>
      <w:proofErr w:type="spellStart"/>
      <w:r w:rsidR="00805BE6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библиотечно</w:t>
      </w:r>
      <w:proofErr w:type="spellEnd"/>
      <w:r w:rsidR="00805BE6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информационного обеспечения</w:t>
      </w:r>
    </w:p>
    <w:p w:rsidR="0077405B" w:rsidRPr="00932CB4" w:rsidRDefault="00805BE6" w:rsidP="00805BE6">
      <w:pPr>
        <w:pStyle w:val="a5"/>
        <w:numPr>
          <w:ilvl w:val="0"/>
          <w:numId w:val="21"/>
        </w:numPr>
        <w:spacing w:after="0" w:line="240" w:lineRule="auto"/>
        <w:ind w:left="0" w:right="-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внутренней системы оценки качества образования</w:t>
      </w:r>
      <w:r w:rsidR="0077405B" w:rsidRPr="00932C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11F5E" w:rsidRPr="00932CB4" w:rsidRDefault="00805BE6" w:rsidP="00805BE6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 </w:t>
      </w:r>
      <w:r w:rsidRPr="00932CB4">
        <w:rPr>
          <w:rFonts w:ascii="Times New Roman" w:eastAsia="Calibri" w:hAnsi="Times New Roman" w:cs="Times New Roman"/>
          <w:iCs/>
          <w:sz w:val="28"/>
          <w:szCs w:val="28"/>
        </w:rPr>
        <w:t>финансово хозяйственной деятельности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5BE6" w:rsidRPr="00932CB4" w:rsidRDefault="00805BE6" w:rsidP="00805BE6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Оценка</w:t>
      </w: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безопасности;</w:t>
      </w:r>
    </w:p>
    <w:p w:rsidR="00805BE6" w:rsidRPr="00932CB4" w:rsidRDefault="00932CB4" w:rsidP="00805BE6">
      <w:pPr>
        <w:pStyle w:val="a5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BE6" w:rsidRPr="0093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5BE6" w:rsidRPr="00932CB4">
        <w:rPr>
          <w:rFonts w:ascii="Times New Roman" w:hAnsi="Times New Roman" w:cs="Times New Roman"/>
          <w:sz w:val="28"/>
          <w:szCs w:val="28"/>
        </w:rPr>
        <w:t xml:space="preserve">оказатели деятельности </w:t>
      </w:r>
      <w:r w:rsidR="00805BE6" w:rsidRPr="0093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932CB4">
        <w:rPr>
          <w:rFonts w:ascii="Times New Roman" w:hAnsi="Times New Roman" w:cs="Times New Roman"/>
          <w:sz w:val="28"/>
          <w:szCs w:val="28"/>
        </w:rPr>
        <w:t xml:space="preserve">подлежащего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Приложение №1)</w:t>
      </w:r>
      <w:r w:rsidRPr="00932CB4">
        <w:rPr>
          <w:rFonts w:ascii="Times New Roman" w:hAnsi="Times New Roman" w:cs="Times New Roman"/>
          <w:sz w:val="28"/>
          <w:szCs w:val="28"/>
        </w:rPr>
        <w:t>.</w:t>
      </w:r>
    </w:p>
    <w:p w:rsidR="00932CB4" w:rsidRPr="00932CB4" w:rsidRDefault="00932CB4" w:rsidP="00EE4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B89" w:rsidRPr="00932CB4" w:rsidRDefault="00185B89" w:rsidP="00805BE6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Ответственность.</w:t>
      </w:r>
    </w:p>
    <w:p w:rsidR="004A4486" w:rsidRPr="00932CB4" w:rsidRDefault="004A4486" w:rsidP="00DA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B89" w:rsidRPr="00932CB4" w:rsidRDefault="00185B89" w:rsidP="0018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9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Учреждением отвечает за соблюдение сроков, качество и достоверность сведений в целом, несет персональную ответственность за отчет, координирует работу Комиссии.</w:t>
      </w:r>
    </w:p>
    <w:p w:rsidR="00185B89" w:rsidRPr="00932CB4" w:rsidRDefault="00185B89" w:rsidP="00185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F00" w:rsidRPr="00932CB4" w:rsidRDefault="00805BE6" w:rsidP="00805BE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E36F00" w:rsidRPr="00932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Делопроизводство.</w:t>
      </w:r>
    </w:p>
    <w:p w:rsidR="00805BE6" w:rsidRPr="00932CB4" w:rsidRDefault="00805BE6" w:rsidP="00805BE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F00" w:rsidRDefault="00EA311F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6F00" w:rsidRPr="0093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.1.Отчеты о результатах самообследования хранятся</w:t>
      </w:r>
      <w:r w:rsidR="00E36F00" w:rsidRPr="0066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 в течение </w:t>
      </w:r>
      <w:r w:rsidR="004A4486" w:rsidRPr="0066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A328C" w:rsidRPr="0066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486" w:rsidRPr="0066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2B5FA7" w:rsidRPr="0066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E36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4" w:rsidRDefault="00932CB4" w:rsidP="00932C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30014B" w:rsidRPr="0030014B" w:rsidRDefault="0030014B" w:rsidP="0030014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0014B">
        <w:rPr>
          <w:rFonts w:ascii="Times New Roman" w:hAnsi="Times New Roman" w:cs="Times New Roman"/>
          <w:b w:val="0"/>
          <w:color w:val="auto"/>
        </w:rPr>
        <w:t>Показатели</w:t>
      </w:r>
      <w:r w:rsidRPr="0030014B">
        <w:rPr>
          <w:rFonts w:ascii="Times New Roman" w:hAnsi="Times New Roman" w:cs="Times New Roman"/>
          <w:b w:val="0"/>
          <w:color w:val="auto"/>
        </w:rPr>
        <w:br/>
        <w:t xml:space="preserve">деятельности учреждения подлежащего </w:t>
      </w:r>
      <w:proofErr w:type="spellStart"/>
      <w:r w:rsidRPr="0030014B">
        <w:rPr>
          <w:rFonts w:ascii="Times New Roman" w:hAnsi="Times New Roman" w:cs="Times New Roman"/>
          <w:b w:val="0"/>
          <w:color w:val="auto"/>
        </w:rPr>
        <w:t>самообследованию</w:t>
      </w:r>
      <w:proofErr w:type="spellEnd"/>
      <w:r w:rsidRPr="0030014B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0014B" w:rsidRPr="0030014B" w:rsidRDefault="0030014B" w:rsidP="0030014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0014B">
        <w:rPr>
          <w:rFonts w:ascii="Times New Roman" w:hAnsi="Times New Roman" w:cs="Times New Roman"/>
          <w:b w:val="0"/>
          <w:color w:val="auto"/>
        </w:rPr>
        <w:t>(утв. приказом Министерства образования и науки РФ от 10 декабря 2013 г. № 1324)</w:t>
      </w:r>
    </w:p>
    <w:p w:rsidR="0030014B" w:rsidRPr="00C426BB" w:rsidRDefault="0030014B" w:rsidP="0030014B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818"/>
        <w:gridCol w:w="1418"/>
        <w:gridCol w:w="1134"/>
      </w:tblGrid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№ п/п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30014B" w:rsidRDefault="0030014B" w:rsidP="001D76AF">
            <w:pPr>
              <w:pStyle w:val="ab"/>
              <w:jc w:val="center"/>
              <w:rPr>
                <w:sz w:val="22"/>
              </w:rPr>
            </w:pPr>
            <w:r w:rsidRPr="0030014B">
              <w:rPr>
                <w:sz w:val="22"/>
              </w:rPr>
              <w:t>Показатели МДОУ</w:t>
            </w:r>
          </w:p>
          <w:p w:rsidR="0030014B" w:rsidRPr="00C426BB" w:rsidRDefault="0030014B" w:rsidP="001D76AF">
            <w:pPr>
              <w:pStyle w:val="ab"/>
              <w:jc w:val="center"/>
            </w:pPr>
            <w:r w:rsidRPr="0030014B">
              <w:rPr>
                <w:sz w:val="22"/>
              </w:rPr>
              <w:t>«Д/с №3»</w:t>
            </w: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 режиме кратковременного пребывания (3-5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1.4.1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1.4.2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 режиме продленного дня (12-14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1.4.3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1.5.1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1.5.2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1.5.3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rPr>
          <w:trHeight w:val="818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5C0012" w:rsidRDefault="0030014B" w:rsidP="0030014B">
            <w:pPr>
              <w:pStyle w:val="ab"/>
            </w:pPr>
            <w:r w:rsidRPr="00C426BB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1.7.1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1.7.2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1.7.3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1.7.4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 xml:space="preserve">Численность/удельный вес численности педагогических </w:t>
            </w:r>
            <w:r w:rsidRPr="00C426BB">
              <w:lastRenderedPageBreak/>
              <w:t xml:space="preserve">работников, которым по результатам </w:t>
            </w:r>
            <w:proofErr w:type="spellStart"/>
            <w:r w:rsidRPr="00C426BB">
              <w:t>аттеста-ции</w:t>
            </w:r>
            <w:proofErr w:type="spellEnd"/>
            <w:r w:rsidRPr="00C426BB">
              <w:t xml:space="preserve"> присвоена квалификационная категория, в общей численности педагогических работников, в т/ч: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lastRenderedPageBreak/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lastRenderedPageBreak/>
              <w:t>1.8.1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1.8.2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1.9.1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1.9.2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и административно-хозяйственных работ-</w:t>
            </w:r>
            <w:proofErr w:type="spellStart"/>
            <w:r w:rsidRPr="00C426BB">
              <w:t>ников</w:t>
            </w:r>
            <w:proofErr w:type="spellEnd"/>
            <w:r w:rsidRPr="00C426BB">
              <w:t>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Численность/удельный вес численности педагогических и административно-хозяйственных работ-</w:t>
            </w:r>
            <w:proofErr w:type="spellStart"/>
            <w:r w:rsidRPr="00C426BB">
              <w:t>ников</w:t>
            </w:r>
            <w:proofErr w:type="spellEnd"/>
            <w:r w:rsidRPr="00C426BB">
              <w:t xml:space="preserve">, прошедших повышение квалификации по применению в образовательном процессе </w:t>
            </w:r>
            <w:proofErr w:type="spellStart"/>
            <w:r w:rsidRPr="00C426BB">
              <w:t>федераль-ных</w:t>
            </w:r>
            <w:proofErr w:type="spellEnd"/>
            <w:r w:rsidRPr="00C426BB">
              <w:t xml:space="preserve">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чел/чел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Учителя</w:t>
            </w:r>
            <w:r>
              <w:t xml:space="preserve"> </w:t>
            </w:r>
            <w:r w:rsidRPr="00C426BB">
              <w:t>- 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1.15.6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2.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2.1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proofErr w:type="spellStart"/>
            <w:r w:rsidRPr="00C426BB">
              <w:t>кв.м</w:t>
            </w:r>
            <w:proofErr w:type="spellEnd"/>
            <w:r w:rsidRPr="00C426B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2.2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proofErr w:type="spellStart"/>
            <w:r w:rsidRPr="00C426BB">
              <w:t>кв.м</w:t>
            </w:r>
            <w:proofErr w:type="spellEnd"/>
            <w:r w:rsidRPr="00C426B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2.3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RPr="00C426B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2.4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</w:p>
        </w:tc>
      </w:tr>
      <w:tr w:rsidR="0030014B" w:rsidTr="0030014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2.5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B" w:rsidRPr="00C426BB" w:rsidRDefault="0030014B" w:rsidP="001D76AF">
            <w:pPr>
              <w:pStyle w:val="ab"/>
            </w:pPr>
            <w:r w:rsidRPr="00C426BB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C426BB" w:rsidRDefault="0030014B" w:rsidP="001D76AF">
            <w:pPr>
              <w:pStyle w:val="ab"/>
              <w:jc w:val="center"/>
            </w:pPr>
            <w:r w:rsidRPr="00C426BB"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4B" w:rsidRPr="00405E3A" w:rsidRDefault="0030014B" w:rsidP="001D76AF">
            <w:pPr>
              <w:pStyle w:val="ab"/>
              <w:jc w:val="center"/>
            </w:pPr>
          </w:p>
        </w:tc>
      </w:tr>
    </w:tbl>
    <w:p w:rsidR="0030014B" w:rsidRPr="006604EC" w:rsidRDefault="0030014B" w:rsidP="00300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0014B" w:rsidRPr="006604EC" w:rsidSect="00932CB4">
      <w:headerReference w:type="default" r:id="rId9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48" w:rsidRDefault="00097E48" w:rsidP="00EE2140">
      <w:pPr>
        <w:spacing w:after="0" w:line="240" w:lineRule="auto"/>
      </w:pPr>
      <w:r>
        <w:separator/>
      </w:r>
    </w:p>
  </w:endnote>
  <w:endnote w:type="continuationSeparator" w:id="0">
    <w:p w:rsidR="00097E48" w:rsidRDefault="00097E48" w:rsidP="00EE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48" w:rsidRDefault="00097E48" w:rsidP="00EE2140">
      <w:pPr>
        <w:spacing w:after="0" w:line="240" w:lineRule="auto"/>
      </w:pPr>
      <w:r>
        <w:separator/>
      </w:r>
    </w:p>
  </w:footnote>
  <w:footnote w:type="continuationSeparator" w:id="0">
    <w:p w:rsidR="00097E48" w:rsidRDefault="00097E48" w:rsidP="00EE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730987"/>
      <w:docPartObj>
        <w:docPartGallery w:val="Page Numbers (Top of Page)"/>
        <w:docPartUnique/>
      </w:docPartObj>
    </w:sdtPr>
    <w:sdtEndPr/>
    <w:sdtContent>
      <w:p w:rsidR="00EE2140" w:rsidRDefault="00424B88">
        <w:pPr>
          <w:pStyle w:val="a7"/>
          <w:jc w:val="center"/>
        </w:pPr>
        <w:r>
          <w:fldChar w:fldCharType="begin"/>
        </w:r>
        <w:r w:rsidR="00EE2140">
          <w:instrText>PAGE   \* MERGEFORMAT</w:instrText>
        </w:r>
        <w:r>
          <w:fldChar w:fldCharType="separate"/>
        </w:r>
        <w:r w:rsidR="00622C10">
          <w:rPr>
            <w:noProof/>
          </w:rPr>
          <w:t>6</w:t>
        </w:r>
        <w:r>
          <w:fldChar w:fldCharType="end"/>
        </w:r>
      </w:p>
    </w:sdtContent>
  </w:sdt>
  <w:p w:rsidR="00EE2140" w:rsidRDefault="00EE21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2F5"/>
    <w:multiLevelType w:val="hybridMultilevel"/>
    <w:tmpl w:val="3DD47D7E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1EDA"/>
    <w:multiLevelType w:val="multilevel"/>
    <w:tmpl w:val="B054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A73F28"/>
    <w:multiLevelType w:val="hybridMultilevel"/>
    <w:tmpl w:val="62860468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347CC"/>
    <w:multiLevelType w:val="hybridMultilevel"/>
    <w:tmpl w:val="59DCADB8"/>
    <w:lvl w:ilvl="0" w:tplc="EF620C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3582"/>
    <w:multiLevelType w:val="hybridMultilevel"/>
    <w:tmpl w:val="EE1C3EDA"/>
    <w:lvl w:ilvl="0" w:tplc="EF620C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4D3C"/>
    <w:multiLevelType w:val="hybridMultilevel"/>
    <w:tmpl w:val="58F0504C"/>
    <w:lvl w:ilvl="0" w:tplc="EF620C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D31FF"/>
    <w:multiLevelType w:val="hybridMultilevel"/>
    <w:tmpl w:val="8DFA20D0"/>
    <w:lvl w:ilvl="0" w:tplc="DC38FD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F6E7B"/>
    <w:multiLevelType w:val="hybridMultilevel"/>
    <w:tmpl w:val="7DA6AE2A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D1B84"/>
    <w:multiLevelType w:val="hybridMultilevel"/>
    <w:tmpl w:val="19BA67FA"/>
    <w:lvl w:ilvl="0" w:tplc="643A9A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4AE"/>
    <w:multiLevelType w:val="hybridMultilevel"/>
    <w:tmpl w:val="4FAA9F96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52686"/>
    <w:multiLevelType w:val="hybridMultilevel"/>
    <w:tmpl w:val="179C2130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D6FFC"/>
    <w:multiLevelType w:val="hybridMultilevel"/>
    <w:tmpl w:val="C9C28EC2"/>
    <w:lvl w:ilvl="0" w:tplc="631225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11740"/>
    <w:multiLevelType w:val="hybridMultilevel"/>
    <w:tmpl w:val="2D58D662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0318E"/>
    <w:multiLevelType w:val="multilevel"/>
    <w:tmpl w:val="B3704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0685C86"/>
    <w:multiLevelType w:val="hybridMultilevel"/>
    <w:tmpl w:val="70EA5634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97F59"/>
    <w:multiLevelType w:val="hybridMultilevel"/>
    <w:tmpl w:val="0BEA859C"/>
    <w:lvl w:ilvl="0" w:tplc="EF620C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71233"/>
    <w:multiLevelType w:val="hybridMultilevel"/>
    <w:tmpl w:val="C39601F0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27BBA"/>
    <w:multiLevelType w:val="hybridMultilevel"/>
    <w:tmpl w:val="AE241E92"/>
    <w:lvl w:ilvl="0" w:tplc="B2143E2C">
      <w:start w:val="1"/>
      <w:numFmt w:val="decimal"/>
      <w:lvlText w:val="4.3.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8875E0"/>
    <w:multiLevelType w:val="hybridMultilevel"/>
    <w:tmpl w:val="B6C8AD94"/>
    <w:lvl w:ilvl="0" w:tplc="899C9C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D0E95"/>
    <w:multiLevelType w:val="hybridMultilevel"/>
    <w:tmpl w:val="E6280AFE"/>
    <w:lvl w:ilvl="0" w:tplc="6A98BA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11721"/>
    <w:multiLevelType w:val="hybridMultilevel"/>
    <w:tmpl w:val="03CE3122"/>
    <w:lvl w:ilvl="0" w:tplc="B6F2D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14387"/>
    <w:multiLevelType w:val="hybridMultilevel"/>
    <w:tmpl w:val="5D6A42BC"/>
    <w:lvl w:ilvl="0" w:tplc="1F3ED3F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8"/>
  </w:num>
  <w:num w:numId="5">
    <w:abstractNumId w:val="10"/>
  </w:num>
  <w:num w:numId="6">
    <w:abstractNumId w:val="21"/>
  </w:num>
  <w:num w:numId="7">
    <w:abstractNumId w:val="16"/>
  </w:num>
  <w:num w:numId="8">
    <w:abstractNumId w:val="19"/>
  </w:num>
  <w:num w:numId="9">
    <w:abstractNumId w:val="2"/>
  </w:num>
  <w:num w:numId="10">
    <w:abstractNumId w:val="6"/>
  </w:num>
  <w:num w:numId="11">
    <w:abstractNumId w:val="20"/>
  </w:num>
  <w:num w:numId="12">
    <w:abstractNumId w:val="4"/>
  </w:num>
  <w:num w:numId="13">
    <w:abstractNumId w:val="5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14"/>
  </w:num>
  <w:num w:numId="19">
    <w:abstractNumId w:val="13"/>
  </w:num>
  <w:num w:numId="20">
    <w:abstractNumId w:val="1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00"/>
    <w:rsid w:val="00097E48"/>
    <w:rsid w:val="000B7EF4"/>
    <w:rsid w:val="000C4603"/>
    <w:rsid w:val="00185B89"/>
    <w:rsid w:val="001C42CA"/>
    <w:rsid w:val="001F7CBD"/>
    <w:rsid w:val="00206DBF"/>
    <w:rsid w:val="002B5FA7"/>
    <w:rsid w:val="002C3283"/>
    <w:rsid w:val="0030014B"/>
    <w:rsid w:val="00311F5E"/>
    <w:rsid w:val="00314AE0"/>
    <w:rsid w:val="00336DAA"/>
    <w:rsid w:val="00386C91"/>
    <w:rsid w:val="00424B88"/>
    <w:rsid w:val="00432443"/>
    <w:rsid w:val="004A4486"/>
    <w:rsid w:val="0056257D"/>
    <w:rsid w:val="005975E0"/>
    <w:rsid w:val="005D66F4"/>
    <w:rsid w:val="00616489"/>
    <w:rsid w:val="006177FB"/>
    <w:rsid w:val="00622C10"/>
    <w:rsid w:val="0065051D"/>
    <w:rsid w:val="006604EC"/>
    <w:rsid w:val="0068577F"/>
    <w:rsid w:val="006D4D53"/>
    <w:rsid w:val="00734BFD"/>
    <w:rsid w:val="00742B94"/>
    <w:rsid w:val="0077405B"/>
    <w:rsid w:val="00794E02"/>
    <w:rsid w:val="007E7B41"/>
    <w:rsid w:val="00805BE6"/>
    <w:rsid w:val="00806D2B"/>
    <w:rsid w:val="008304B1"/>
    <w:rsid w:val="00840DCA"/>
    <w:rsid w:val="00932CB4"/>
    <w:rsid w:val="00955A0C"/>
    <w:rsid w:val="00966A84"/>
    <w:rsid w:val="009853AC"/>
    <w:rsid w:val="00A228A7"/>
    <w:rsid w:val="00A56A4E"/>
    <w:rsid w:val="00A74149"/>
    <w:rsid w:val="00B248D9"/>
    <w:rsid w:val="00B629BB"/>
    <w:rsid w:val="00BA0A47"/>
    <w:rsid w:val="00BA1207"/>
    <w:rsid w:val="00BE2D14"/>
    <w:rsid w:val="00BF52B6"/>
    <w:rsid w:val="00C428FF"/>
    <w:rsid w:val="00C462A1"/>
    <w:rsid w:val="00C56C9D"/>
    <w:rsid w:val="00C753CB"/>
    <w:rsid w:val="00CA621D"/>
    <w:rsid w:val="00CE0194"/>
    <w:rsid w:val="00D26251"/>
    <w:rsid w:val="00D52C1A"/>
    <w:rsid w:val="00DA328C"/>
    <w:rsid w:val="00DB61DE"/>
    <w:rsid w:val="00DC646E"/>
    <w:rsid w:val="00E3037A"/>
    <w:rsid w:val="00E36F00"/>
    <w:rsid w:val="00EA311F"/>
    <w:rsid w:val="00EE2140"/>
    <w:rsid w:val="00EE45B1"/>
    <w:rsid w:val="00F304B7"/>
    <w:rsid w:val="00F62AA6"/>
    <w:rsid w:val="00F86B57"/>
    <w:rsid w:val="00F937BD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4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74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0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428FF"/>
    <w:pPr>
      <w:ind w:left="720"/>
      <w:contextualSpacing/>
    </w:pPr>
  </w:style>
  <w:style w:type="table" w:styleId="a6">
    <w:name w:val="Table Grid"/>
    <w:basedOn w:val="a1"/>
    <w:uiPriority w:val="39"/>
    <w:rsid w:val="00794E02"/>
    <w:pPr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140"/>
  </w:style>
  <w:style w:type="paragraph" w:styleId="a9">
    <w:name w:val="footer"/>
    <w:basedOn w:val="a"/>
    <w:link w:val="aa"/>
    <w:uiPriority w:val="99"/>
    <w:unhideWhenUsed/>
    <w:rsid w:val="00EE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140"/>
  </w:style>
  <w:style w:type="character" w:customStyle="1" w:styleId="20">
    <w:name w:val="Заголовок 2 Знак"/>
    <w:basedOn w:val="a0"/>
    <w:link w:val="2"/>
    <w:uiPriority w:val="9"/>
    <w:rsid w:val="00774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00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4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74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0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428FF"/>
    <w:pPr>
      <w:ind w:left="720"/>
      <w:contextualSpacing/>
    </w:pPr>
  </w:style>
  <w:style w:type="table" w:styleId="a6">
    <w:name w:val="Table Grid"/>
    <w:basedOn w:val="a1"/>
    <w:uiPriority w:val="39"/>
    <w:rsid w:val="00794E02"/>
    <w:pPr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140"/>
  </w:style>
  <w:style w:type="paragraph" w:styleId="a9">
    <w:name w:val="footer"/>
    <w:basedOn w:val="a"/>
    <w:link w:val="aa"/>
    <w:uiPriority w:val="99"/>
    <w:unhideWhenUsed/>
    <w:rsid w:val="00EE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140"/>
  </w:style>
  <w:style w:type="character" w:customStyle="1" w:styleId="20">
    <w:name w:val="Заголовок 2 Знак"/>
    <w:basedOn w:val="a0"/>
    <w:link w:val="2"/>
    <w:uiPriority w:val="9"/>
    <w:rsid w:val="00774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00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13B9-2E3D-42FE-B5A9-8BFED477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Рымар</cp:lastModifiedBy>
  <cp:revision>4</cp:revision>
  <cp:lastPrinted>2019-10-01T16:27:00Z</cp:lastPrinted>
  <dcterms:created xsi:type="dcterms:W3CDTF">2019-07-02T14:37:00Z</dcterms:created>
  <dcterms:modified xsi:type="dcterms:W3CDTF">2019-10-01T16:27:00Z</dcterms:modified>
</cp:coreProperties>
</file>